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4A" w:rsidRPr="0075064A" w:rsidRDefault="0075064A" w:rsidP="0075064A">
      <w:pPr>
        <w:spacing w:after="0" w:line="240" w:lineRule="auto"/>
        <w:ind w:left="-709" w:right="-660"/>
        <w:jc w:val="center"/>
        <w:rPr>
          <w:rFonts w:ascii="Montserrat" w:hAnsi="Montserrat"/>
          <w:b/>
        </w:rPr>
      </w:pPr>
      <w:r w:rsidRPr="0075064A">
        <w:rPr>
          <w:rFonts w:ascii="Montserrat" w:hAnsi="Montserrat"/>
          <w:b/>
        </w:rPr>
        <w:t>INSTRUCTIVO DE LLENADO</w:t>
      </w:r>
    </w:p>
    <w:p w:rsidR="0075064A" w:rsidRPr="0075064A" w:rsidRDefault="0075064A" w:rsidP="0075064A">
      <w:pPr>
        <w:spacing w:after="0" w:line="240" w:lineRule="auto"/>
        <w:ind w:left="-709" w:right="-660"/>
        <w:jc w:val="center"/>
        <w:rPr>
          <w:rFonts w:ascii="Montserrat" w:hAnsi="Montserrat"/>
          <w:b/>
        </w:rPr>
      </w:pPr>
      <w:r w:rsidRPr="0075064A">
        <w:rPr>
          <w:rFonts w:ascii="Montserrat" w:hAnsi="Montserrat"/>
          <w:b/>
        </w:rPr>
        <w:t>(</w:t>
      </w:r>
      <w:r w:rsidR="0075646C">
        <w:rPr>
          <w:rFonts w:ascii="Montserrat" w:hAnsi="Montserrat"/>
          <w:b/>
        </w:rPr>
        <w:t>JUSTIFICACIÓN</w:t>
      </w:r>
      <w:r w:rsidRPr="0075064A">
        <w:rPr>
          <w:rFonts w:ascii="Montserrat" w:hAnsi="Montserrat"/>
          <w:b/>
        </w:rPr>
        <w:t>)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</w:p>
    <w:p w:rsidR="0075646C" w:rsidRPr="0075646C" w:rsidRDefault="0075646C" w:rsidP="0075646C">
      <w:pPr>
        <w:spacing w:after="0" w:line="240" w:lineRule="auto"/>
        <w:ind w:left="-709" w:right="-660"/>
        <w:rPr>
          <w:rFonts w:ascii="Montserrat" w:hAnsi="Montserrat"/>
        </w:rPr>
      </w:pPr>
    </w:p>
    <w:p w:rsidR="00A63AF9" w:rsidRPr="00A63AF9" w:rsidRDefault="00A63AF9" w:rsidP="00A63AF9">
      <w:pPr>
        <w:spacing w:after="0" w:line="276" w:lineRule="auto"/>
        <w:ind w:left="-709" w:right="-660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(1)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Clave y nombre de la Unidad Responsable que propone la contratación del servicio.</w:t>
      </w:r>
    </w:p>
    <w:p w:rsidR="00A63AF9" w:rsidRPr="00A63AF9" w:rsidRDefault="00A63AF9" w:rsidP="00A63AF9">
      <w:pPr>
        <w:spacing w:after="0" w:line="276" w:lineRule="auto"/>
        <w:ind w:left="-709" w:right="-660"/>
        <w:rPr>
          <w:rFonts w:ascii="Montserrat" w:hAnsi="Montserrat"/>
        </w:rPr>
      </w:pPr>
      <w:r w:rsidRPr="00A63AF9">
        <w:rPr>
          <w:rFonts w:ascii="Montserrat" w:hAnsi="Montserrat"/>
          <w:b/>
        </w:rPr>
        <w:t>(2)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Nombre del Área Mayor a la que se encuentra adscrita la Unidad Responsable.</w:t>
      </w:r>
    </w:p>
    <w:p w:rsidR="00A63AF9" w:rsidRPr="00A63AF9" w:rsidRDefault="00A63AF9" w:rsidP="00A63AF9">
      <w:pPr>
        <w:spacing w:after="0" w:line="276" w:lineRule="auto"/>
        <w:ind w:right="-660" w:hanging="709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(3)</w:t>
      </w:r>
      <w:r w:rsidRPr="00A63AF9">
        <w:rPr>
          <w:rFonts w:ascii="Montserrat" w:hAnsi="Montserrat"/>
          <w:b/>
        </w:rPr>
        <w:tab/>
      </w:r>
      <w:r w:rsidR="004E23C2">
        <w:rPr>
          <w:rFonts w:ascii="Montserrat" w:hAnsi="Montserrat"/>
        </w:rPr>
        <w:t>Clave</w:t>
      </w:r>
      <w:r w:rsidRPr="00A63AF9">
        <w:rPr>
          <w:rFonts w:ascii="Montserrat" w:hAnsi="Montserrat"/>
        </w:rPr>
        <w:t xml:space="preserve"> y nombre de la partida de gasto, correspondiente al Clasificador por Objeto del Gasto para la Administración Pública Federal, que se pretende afectar.</w:t>
      </w:r>
    </w:p>
    <w:p w:rsidR="00A63AF9" w:rsidRPr="00A63AF9" w:rsidRDefault="00A63AF9" w:rsidP="00A63AF9">
      <w:pPr>
        <w:spacing w:after="0" w:line="276" w:lineRule="auto"/>
        <w:ind w:left="-709" w:right="-660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(4)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En número y letra los recursos presupuestarios solicitados.</w:t>
      </w:r>
      <w:r w:rsidRPr="00A63AF9">
        <w:rPr>
          <w:rFonts w:ascii="Montserrat" w:hAnsi="Montserrat"/>
          <w:b/>
        </w:rPr>
        <w:t xml:space="preserve"> </w:t>
      </w:r>
    </w:p>
    <w:p w:rsidR="00A63AF9" w:rsidRPr="00A63AF9" w:rsidRDefault="00A63AF9" w:rsidP="00A63AF9">
      <w:pPr>
        <w:spacing w:after="0" w:line="276" w:lineRule="auto"/>
        <w:ind w:right="-660" w:hanging="709"/>
        <w:rPr>
          <w:rFonts w:ascii="Montserrat" w:hAnsi="Montserrat"/>
        </w:rPr>
      </w:pPr>
      <w:r w:rsidRPr="00A63AF9">
        <w:rPr>
          <w:rFonts w:ascii="Montserrat" w:hAnsi="Montserrat"/>
          <w:b/>
        </w:rPr>
        <w:t>(5)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Nombre del servicio que se pretende contratar. Ejemplos: a) Congreso Nacional de Investigación Científica Avanzada.</w:t>
      </w:r>
    </w:p>
    <w:p w:rsidR="00A63AF9" w:rsidRPr="00A63AF9" w:rsidRDefault="00A63AF9" w:rsidP="00A63AF9">
      <w:pPr>
        <w:spacing w:after="0" w:line="276" w:lineRule="auto"/>
        <w:ind w:right="-660" w:hanging="709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(6)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Días estimados que durará la contratación. Ejemplo: 5 día</w:t>
      </w:r>
      <w:r w:rsidR="00C8700F">
        <w:rPr>
          <w:rFonts w:ascii="Montserrat" w:hAnsi="Montserrat"/>
        </w:rPr>
        <w:t>s durante el mes de junio de 202</w:t>
      </w:r>
      <w:r w:rsidR="003D00E3">
        <w:rPr>
          <w:rFonts w:ascii="Montserrat" w:hAnsi="Montserrat"/>
        </w:rPr>
        <w:t>3</w:t>
      </w:r>
      <w:bookmarkStart w:id="0" w:name="_GoBack"/>
      <w:bookmarkEnd w:id="0"/>
      <w:r w:rsidRPr="00A63AF9">
        <w:rPr>
          <w:rFonts w:ascii="Montserrat" w:hAnsi="Montserrat"/>
        </w:rPr>
        <w:t>.</w:t>
      </w:r>
    </w:p>
    <w:p w:rsidR="00A63AF9" w:rsidRPr="00A63AF9" w:rsidRDefault="00A63AF9" w:rsidP="00A63AF9">
      <w:pPr>
        <w:spacing w:after="0" w:line="276" w:lineRule="auto"/>
        <w:ind w:left="-709" w:right="-660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(7)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Fecha de elaboración del documento.</w:t>
      </w:r>
    </w:p>
    <w:p w:rsidR="00A63AF9" w:rsidRPr="00A63AF9" w:rsidRDefault="00A63AF9" w:rsidP="00A63AF9">
      <w:pPr>
        <w:spacing w:after="0" w:line="276" w:lineRule="auto"/>
        <w:ind w:right="-660" w:hanging="709"/>
        <w:rPr>
          <w:rFonts w:ascii="Montserrat" w:hAnsi="Montserrat"/>
        </w:rPr>
      </w:pPr>
      <w:r w:rsidRPr="00A63AF9">
        <w:rPr>
          <w:rFonts w:ascii="Montserrat" w:hAnsi="Montserrat"/>
          <w:b/>
        </w:rPr>
        <w:t>(8)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Explicar de qué forma contribuye la contratación del servicio en el logro de los objetivos, metas y programas de la Secretaría de Salud.</w:t>
      </w:r>
    </w:p>
    <w:p w:rsidR="00A63AF9" w:rsidRPr="00A63AF9" w:rsidRDefault="00A63AF9" w:rsidP="00A63AF9">
      <w:pPr>
        <w:spacing w:after="0" w:line="276" w:lineRule="auto"/>
        <w:ind w:left="-709" w:right="-660"/>
        <w:rPr>
          <w:rFonts w:ascii="Montserrat" w:hAnsi="Montserrat"/>
        </w:rPr>
      </w:pPr>
      <w:r w:rsidRPr="00A63AF9">
        <w:rPr>
          <w:rFonts w:ascii="Montserrat" w:hAnsi="Montserrat"/>
          <w:b/>
        </w:rPr>
        <w:t>(9)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Explicar las razones que hacen necesario realizar la contratación del servicio.</w:t>
      </w:r>
    </w:p>
    <w:p w:rsidR="00A63AF9" w:rsidRPr="00A63AF9" w:rsidRDefault="00A63AF9" w:rsidP="00A63AF9">
      <w:pPr>
        <w:spacing w:after="0" w:line="276" w:lineRule="auto"/>
        <w:ind w:right="-660" w:hanging="709"/>
        <w:rPr>
          <w:rFonts w:ascii="Montserrat" w:hAnsi="Montserrat"/>
        </w:rPr>
      </w:pPr>
      <w:r w:rsidRPr="00A63AF9">
        <w:rPr>
          <w:rFonts w:ascii="Montserrat" w:hAnsi="Montserrat"/>
          <w:b/>
        </w:rPr>
        <w:t>(10)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Señalar los resultados que se pretenden obtener al término del servicio, describiendo para ello brevemente los entregables a recibir y su impacto.</w:t>
      </w:r>
    </w:p>
    <w:p w:rsidR="00A63AF9" w:rsidRPr="00A63AF9" w:rsidRDefault="00A63AF9" w:rsidP="00A63AF9">
      <w:pPr>
        <w:spacing w:after="0" w:line="276" w:lineRule="auto"/>
        <w:ind w:left="-709" w:right="-660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(11)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Explicar brevemente en que consiste el servicio en relación a sus principales etapas.</w:t>
      </w:r>
    </w:p>
    <w:p w:rsidR="00A63AF9" w:rsidRPr="00A63AF9" w:rsidRDefault="00A63AF9" w:rsidP="00A63AF9">
      <w:pPr>
        <w:spacing w:after="0" w:line="276" w:lineRule="auto"/>
        <w:ind w:left="-709" w:right="-660"/>
        <w:rPr>
          <w:rFonts w:ascii="Montserrat" w:hAnsi="Montserrat"/>
        </w:rPr>
      </w:pPr>
      <w:r w:rsidRPr="00A63AF9">
        <w:rPr>
          <w:rFonts w:ascii="Montserrat" w:hAnsi="Montserrat"/>
          <w:b/>
        </w:rPr>
        <w:t>(12)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Sede y Lugar del evento. Ejemplo: Auditorio de la SSA, México D.F.</w:t>
      </w:r>
    </w:p>
    <w:p w:rsidR="00A63AF9" w:rsidRPr="00A63AF9" w:rsidRDefault="00A63AF9" w:rsidP="00A63AF9">
      <w:pPr>
        <w:spacing w:after="0" w:line="276" w:lineRule="auto"/>
        <w:ind w:right="-660" w:hanging="709"/>
        <w:rPr>
          <w:rFonts w:ascii="Montserrat" w:hAnsi="Montserrat"/>
        </w:rPr>
      </w:pPr>
      <w:r w:rsidRPr="00A63AF9">
        <w:rPr>
          <w:rFonts w:ascii="Montserrat" w:hAnsi="Montserrat"/>
          <w:b/>
        </w:rPr>
        <w:t>(13)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Explicar por qué no se puede realizar el evento en instalaciones de la SSA, señalando los principales inconvenientes.</w:t>
      </w:r>
    </w:p>
    <w:p w:rsidR="00A63AF9" w:rsidRPr="00A63AF9" w:rsidRDefault="00A63AF9" w:rsidP="00A63AF9">
      <w:pPr>
        <w:spacing w:after="0" w:line="276" w:lineRule="auto"/>
        <w:ind w:right="-660" w:hanging="709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(14)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Informar el número estimado de participantes y la descripción general de los mismos. Ejemplo: 32 participantes, los cuales se dividen en un representante por entidad federativa responsable del Programa Seguro Popular.</w:t>
      </w:r>
    </w:p>
    <w:p w:rsidR="00A63AF9" w:rsidRPr="00A63AF9" w:rsidRDefault="00A63AF9" w:rsidP="00A63AF9">
      <w:pPr>
        <w:spacing w:after="0" w:line="276" w:lineRule="auto"/>
        <w:ind w:right="-660" w:hanging="709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(15)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Señalar de forma específica los artículos, numerales, reglas o lineamientos de todas las disposiciones normativas que facultan a la Unidad Responsable para realizar la contratación solicitada. Ejemplo: Reglamento Int</w:t>
      </w:r>
      <w:r>
        <w:rPr>
          <w:rFonts w:ascii="Montserrat" w:hAnsi="Montserrat"/>
        </w:rPr>
        <w:t>erior de la Secretaría de Salud, Ley General de Salud,</w:t>
      </w:r>
      <w:r w:rsidRPr="00A63AF9">
        <w:rPr>
          <w:rFonts w:ascii="Montserrat" w:hAnsi="Montserrat"/>
        </w:rPr>
        <w:t xml:space="preserve"> Reglas de Op</w:t>
      </w:r>
      <w:r>
        <w:rPr>
          <w:rFonts w:ascii="Montserrat" w:hAnsi="Montserrat"/>
        </w:rPr>
        <w:t>eración, Decretos de creación, e</w:t>
      </w:r>
      <w:r w:rsidRPr="00A63AF9">
        <w:rPr>
          <w:rFonts w:ascii="Montserrat" w:hAnsi="Montserrat"/>
        </w:rPr>
        <w:t>tc.</w:t>
      </w:r>
    </w:p>
    <w:p w:rsidR="00A63AF9" w:rsidRPr="00A63AF9" w:rsidRDefault="00A63AF9" w:rsidP="00A63AF9">
      <w:pPr>
        <w:spacing w:after="0" w:line="276" w:lineRule="auto"/>
        <w:ind w:right="-660" w:hanging="709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(16)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Artículo del Reglamento Interior de la Secretaría de Salud que faculta a la Unidad Responsable solicitante.</w:t>
      </w:r>
    </w:p>
    <w:p w:rsidR="0075646C" w:rsidRPr="0075064A" w:rsidRDefault="00A63AF9" w:rsidP="00A63AF9">
      <w:pPr>
        <w:spacing w:after="0" w:line="276" w:lineRule="auto"/>
        <w:ind w:left="-709" w:right="-660"/>
        <w:rPr>
          <w:rFonts w:ascii="Montserrat" w:hAnsi="Montserrat"/>
        </w:rPr>
      </w:pPr>
      <w:r w:rsidRPr="00A63AF9">
        <w:rPr>
          <w:rFonts w:ascii="Montserrat" w:hAnsi="Montserrat"/>
          <w:b/>
        </w:rPr>
        <w:t>(17)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Nombre de la Unidad Responsable solicitante.</w:t>
      </w:r>
    </w:p>
    <w:sectPr w:rsidR="0075646C" w:rsidRPr="0075064A" w:rsidSect="008D0F84">
      <w:headerReference w:type="default" r:id="rId6"/>
      <w:footerReference w:type="default" r:id="rId7"/>
      <w:pgSz w:w="12240" w:h="15840"/>
      <w:pgMar w:top="1417" w:right="1701" w:bottom="1417" w:left="1701" w:header="567" w:footer="1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BD" w:rsidRDefault="00F01FBD" w:rsidP="0079745E">
      <w:pPr>
        <w:spacing w:after="0" w:line="240" w:lineRule="auto"/>
      </w:pPr>
      <w:r>
        <w:separator/>
      </w:r>
    </w:p>
  </w:endnote>
  <w:endnote w:type="continuationSeparator" w:id="0">
    <w:p w:rsidR="00F01FBD" w:rsidRDefault="00F01FBD" w:rsidP="0079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E3" w:rsidRDefault="003D00E3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BDAD04" wp14:editId="38A36F6F">
              <wp:simplePos x="0" y="0"/>
              <wp:positionH relativeFrom="margin">
                <wp:align>center</wp:align>
              </wp:positionH>
              <wp:positionV relativeFrom="paragraph">
                <wp:posOffset>-45085</wp:posOffset>
              </wp:positionV>
              <wp:extent cx="6848475" cy="69532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84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<a:solidFill>
                              <a:srgbClr val="FFCC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D00E3" w:rsidRDefault="003D00E3" w:rsidP="003D00E3">
                          <w:pPr>
                            <w:spacing w:line="275" w:lineRule="auto"/>
                            <w:ind w:right="25"/>
                            <w:jc w:val="center"/>
                            <w:textDirection w:val="btLr"/>
                          </w:pPr>
                        </w:p>
                        <w:p w:rsidR="003D00E3" w:rsidRPr="00207486" w:rsidRDefault="003D00E3" w:rsidP="003D00E3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Montserrat Medium" w:hAnsi="Montserrat Medium"/>
                            </w:rPr>
                          </w:pPr>
                          <w:r w:rsidRPr="00207486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>Av. Marina Nacional Nº60,</w:t>
                          </w:r>
                          <w:r w:rsidRPr="004C453E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 xml:space="preserve"> ala “B” piso 10 y 12</w:t>
                          </w:r>
                          <w:r w:rsidRPr="00207486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 xml:space="preserve"> Col. Tacuba, CP. 11410, Miguel Hidalgo, CDMX. Tel: (55) 5062 1600 ext-58536 www.gob.mx/salud</w:t>
                          </w:r>
                        </w:p>
                        <w:p w:rsidR="003D00E3" w:rsidRDefault="003D00E3" w:rsidP="003D00E3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  <w:tab w:val="right" w:pos="9356"/>
                            </w:tabs>
                            <w:spacing w:before="0" w:beforeAutospacing="0" w:after="0" w:afterAutospacing="0"/>
                            <w:ind w:right="29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DAD0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-3.55pt;width:539.25pt;height:54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" filled="f" stroked="f">
              <v:textbox inset=",7.2pt,,7.2pt">
                <w:txbxContent>
                  <w:p w:rsidR="003D00E3" w:rsidRDefault="003D00E3" w:rsidP="003D00E3">
                    <w:pPr>
                      <w:spacing w:line="275" w:lineRule="auto"/>
                      <w:ind w:right="25"/>
                      <w:jc w:val="center"/>
                      <w:textDirection w:val="btLr"/>
                    </w:pPr>
                  </w:p>
                  <w:p w:rsidR="003D00E3" w:rsidRPr="00207486" w:rsidRDefault="003D00E3" w:rsidP="003D00E3">
                    <w:pPr>
                      <w:spacing w:line="275" w:lineRule="auto"/>
                      <w:jc w:val="center"/>
                      <w:textDirection w:val="btLr"/>
                      <w:rPr>
                        <w:rFonts w:ascii="Montserrat Medium" w:hAnsi="Montserrat Medium"/>
                      </w:rPr>
                    </w:pPr>
                    <w:r w:rsidRPr="00207486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>Av. Marina Nacional Nº60,</w:t>
                    </w:r>
                    <w:r w:rsidRPr="004C453E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 xml:space="preserve"> ala “B” piso 10 y 12</w:t>
                    </w:r>
                    <w:r w:rsidRPr="00207486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 xml:space="preserve"> Col. Tacuba, CP. 11410, Miguel Hidalgo, CDMX. Tel: (55) 5062 1600 ext-58536 www.gob.mx/salud</w:t>
                    </w:r>
                  </w:p>
                  <w:p w:rsidR="003D00E3" w:rsidRDefault="003D00E3" w:rsidP="003D00E3">
                    <w:pPr>
                      <w:pStyle w:val="NormalWeb"/>
                      <w:tabs>
                        <w:tab w:val="center" w:pos="4252"/>
                        <w:tab w:val="right" w:pos="8504"/>
                        <w:tab w:val="right" w:pos="9356"/>
                      </w:tabs>
                      <w:spacing w:before="0" w:beforeAutospacing="0" w:after="0" w:afterAutospacing="0"/>
                      <w:ind w:right="29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BD" w:rsidRDefault="00F01FBD" w:rsidP="0079745E">
      <w:pPr>
        <w:spacing w:after="0" w:line="240" w:lineRule="auto"/>
      </w:pPr>
      <w:r>
        <w:separator/>
      </w:r>
    </w:p>
  </w:footnote>
  <w:footnote w:type="continuationSeparator" w:id="0">
    <w:p w:rsidR="00F01FBD" w:rsidRDefault="00F01FBD" w:rsidP="0079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Default="003D00E3" w:rsidP="0079745E">
    <w:pPr>
      <w:pStyle w:val="Encabezado"/>
      <w:jc w:val="center"/>
    </w:pPr>
    <w:r>
      <w:rPr>
        <w:noProof/>
        <w:lang w:eastAsia="es-MX"/>
      </w:rPr>
      <w:drawing>
        <wp:anchor distT="0" distB="0" distL="0" distR="0" simplePos="0" relativeHeight="251659264" behindDoc="1" locked="0" layoutInCell="1" hidden="0" allowOverlap="1" wp14:anchorId="292C82A6" wp14:editId="2B9CDE7E">
          <wp:simplePos x="0" y="0"/>
          <wp:positionH relativeFrom="margin">
            <wp:posOffset>-1299210</wp:posOffset>
          </wp:positionH>
          <wp:positionV relativeFrom="paragraph">
            <wp:posOffset>-626745</wp:posOffset>
          </wp:positionV>
          <wp:extent cx="8210550" cy="10315575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50" cy="10315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9745E" w:rsidRDefault="007974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E"/>
    <w:rsid w:val="00030329"/>
    <w:rsid w:val="00181974"/>
    <w:rsid w:val="001B1EC4"/>
    <w:rsid w:val="001D0AAE"/>
    <w:rsid w:val="00253E91"/>
    <w:rsid w:val="00257828"/>
    <w:rsid w:val="003D00E3"/>
    <w:rsid w:val="00410B65"/>
    <w:rsid w:val="0049098E"/>
    <w:rsid w:val="004E23C2"/>
    <w:rsid w:val="00643FA3"/>
    <w:rsid w:val="00644543"/>
    <w:rsid w:val="00653F10"/>
    <w:rsid w:val="0075064A"/>
    <w:rsid w:val="0075646C"/>
    <w:rsid w:val="0079745E"/>
    <w:rsid w:val="008D0F84"/>
    <w:rsid w:val="00A63AF9"/>
    <w:rsid w:val="00B376E4"/>
    <w:rsid w:val="00C24BF8"/>
    <w:rsid w:val="00C8700F"/>
    <w:rsid w:val="00DB5189"/>
    <w:rsid w:val="00F01FBD"/>
    <w:rsid w:val="00F9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FDA27"/>
  <w15:chartTrackingRefBased/>
  <w15:docId w15:val="{8C05BB23-4D3B-4257-BD80-0277397E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7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45E"/>
  </w:style>
  <w:style w:type="paragraph" w:styleId="Piedepgina">
    <w:name w:val="footer"/>
    <w:basedOn w:val="Normal"/>
    <w:link w:val="PiedepginaCar"/>
    <w:uiPriority w:val="99"/>
    <w:unhideWhenUsed/>
    <w:rsid w:val="00797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45E"/>
  </w:style>
  <w:style w:type="paragraph" w:styleId="NormalWeb">
    <w:name w:val="Normal (Web)"/>
    <w:basedOn w:val="Normal"/>
    <w:uiPriority w:val="99"/>
    <w:semiHidden/>
    <w:unhideWhenUsed/>
    <w:rsid w:val="001B1E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Soberanis Fernández</dc:creator>
  <cp:keywords/>
  <dc:description/>
  <cp:lastModifiedBy>Guadalupe Montserrat Vaca Velazquez</cp:lastModifiedBy>
  <cp:revision>2</cp:revision>
  <dcterms:created xsi:type="dcterms:W3CDTF">2023-01-10T17:40:00Z</dcterms:created>
  <dcterms:modified xsi:type="dcterms:W3CDTF">2023-01-10T17:40:00Z</dcterms:modified>
</cp:coreProperties>
</file>